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FFD9" w14:textId="77777777" w:rsidR="002A647E" w:rsidRDefault="002A647E" w:rsidP="002A647E"/>
    <w:p w14:paraId="4FA33361" w14:textId="77777777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ROLNICY !!!</w:t>
      </w:r>
    </w:p>
    <w:p w14:paraId="42F6E475" w14:textId="5C5B53DE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PODATKU AKCYZOWEGO – I TERMIN</w:t>
      </w:r>
    </w:p>
    <w:p w14:paraId="14A73CA4" w14:textId="77777777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 F O R M A C J A </w:t>
      </w:r>
    </w:p>
    <w:p w14:paraId="6ECE14C6" w14:textId="77777777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FFEEC8" w14:textId="2922386B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Kondratowice</w:t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2A46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A2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233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0A2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</w:t>
      </w:r>
      <w:r w:rsidR="000A2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 lutego 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0A2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przypada </w:t>
      </w:r>
      <w:r w:rsidR="000A209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zwrot podatku akcyzowego zawartego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oleju napędowego.</w:t>
      </w:r>
    </w:p>
    <w:p w14:paraId="24B7FE75" w14:textId="24728C3B" w:rsidR="002332A5" w:rsidRDefault="00C662E5" w:rsidP="0023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rolnik, który chce odzyskać część pieniędzy wydanych na olej napędowy używany do produkcji rolnej  może złożyć wniosek  wraz z </w:t>
      </w:r>
      <w:r w:rsidR="00233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oryginalnymi </w:t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fakturami</w:t>
      </w:r>
      <w:r w:rsidR="00233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 potwierdzającymi zakup oleju napędowego do produkcji rolnej. </w:t>
      </w:r>
    </w:p>
    <w:p w14:paraId="6644F5E6" w14:textId="20ABAE90" w:rsidR="002332A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za zakup oleju napędowego w </w:t>
      </w:r>
      <w:r w:rsidR="00233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terminie, powinny być za okres </w:t>
      </w:r>
    </w:p>
    <w:p w14:paraId="75549DB4" w14:textId="77777777" w:rsidR="000A209F" w:rsidRDefault="000A209F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85C6D" w14:textId="4A3308F6" w:rsidR="00C662E5" w:rsidRPr="000A209F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A2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od 1 </w:t>
      </w:r>
      <w:r w:rsidR="000A209F" w:rsidRPr="000A2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sierpnia </w:t>
      </w:r>
      <w:r w:rsidRPr="000A2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="002A4678" w:rsidRPr="000A2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="000A209F" w:rsidRPr="000A2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0A2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 do 31 </w:t>
      </w:r>
      <w:r w:rsidR="000A209F" w:rsidRPr="000A2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stycznia </w:t>
      </w:r>
      <w:r w:rsidRPr="000A2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</w:t>
      </w:r>
      <w:r w:rsidR="000A209F" w:rsidRPr="000A2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0A2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  <w:r w:rsidRPr="000A2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p w14:paraId="277E9F7C" w14:textId="3F72A198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Limit roczny zwrotu podatku w 202</w:t>
      </w:r>
      <w:r w:rsidR="000A2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wynosi: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</w:t>
      </w:r>
      <w:r w:rsidR="000A2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32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 za 1 ha użytków rolnych</w:t>
      </w:r>
    </w:p>
    <w:p w14:paraId="3FB92260" w14:textId="77777777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</w:t>
      </w:r>
    </w:p>
    <w:p w14:paraId="3C689DE8" w14:textId="504B6810" w:rsidR="00C662E5" w:rsidRPr="00C662E5" w:rsidRDefault="00114B1E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A2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C662E5"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 x średnia roczna liczba dużych jednostek przeliczeniowych bydła</w:t>
      </w:r>
      <w:r w:rsidR="00C662E5"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62E5"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147EAFBD" w14:textId="5C817005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zwrotu za paliwo w 202</w:t>
      </w:r>
      <w:r w:rsidR="000A2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wynosi: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1,</w:t>
      </w:r>
      <w:r w:rsidR="000A2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zł na litr oleju napędowego.</w:t>
      </w:r>
    </w:p>
    <w:p w14:paraId="5B28B30F" w14:textId="77777777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6A38A4" w14:textId="0EB3EC23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Wypłata zwrotu podatku </w:t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wniosku w </w:t>
      </w:r>
      <w:r w:rsidR="000A209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</w:t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nastąpi:</w:t>
      </w:r>
    </w:p>
    <w:p w14:paraId="5D0BBE86" w14:textId="75D8FE96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32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A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kwietnia </w:t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A209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</w:t>
      </w:r>
    </w:p>
    <w:p w14:paraId="2698F771" w14:textId="62AFC813" w:rsidR="00C662E5" w:rsidRPr="00C662E5" w:rsidRDefault="00C662E5" w:rsidP="00C6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rachunek bankowy podany we wniosku.</w:t>
      </w:r>
    </w:p>
    <w:p w14:paraId="55597EF2" w14:textId="77777777" w:rsidR="00C662E5" w:rsidRPr="00C662E5" w:rsidRDefault="00C662E5" w:rsidP="00C6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2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277DAA2" w14:textId="77777777" w:rsidR="005B2B71" w:rsidRDefault="005B2B71"/>
    <w:sectPr w:rsidR="005B2B71" w:rsidSect="00D33FDA">
      <w:headerReference w:type="default" r:id="rId7"/>
      <w:footerReference w:type="default" r:id="rId8"/>
      <w:footnotePr>
        <w:pos w:val="beneathText"/>
      </w:footnotePr>
      <w:pgSz w:w="11905" w:h="16837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7B23" w14:textId="77777777" w:rsidR="002333A5" w:rsidRDefault="002333A5" w:rsidP="002A647E">
      <w:pPr>
        <w:spacing w:after="0" w:line="240" w:lineRule="auto"/>
      </w:pPr>
      <w:r>
        <w:separator/>
      </w:r>
    </w:p>
  </w:endnote>
  <w:endnote w:type="continuationSeparator" w:id="0">
    <w:p w14:paraId="4A7B610A" w14:textId="77777777" w:rsidR="002333A5" w:rsidRDefault="002333A5" w:rsidP="002A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CB76" w14:textId="60535900" w:rsidR="00576801" w:rsidRPr="00576801" w:rsidRDefault="00576801" w:rsidP="00576801">
    <w:pPr>
      <w:suppressAutoHyphens/>
      <w:spacing w:after="0" w:line="240" w:lineRule="auto"/>
      <w:rPr>
        <w:rFonts w:ascii="Times New Roman" w:eastAsia="Calibri" w:hAnsi="Times New Roman" w:cs="Times New Roman"/>
        <w:sz w:val="10"/>
        <w:szCs w:val="10"/>
        <w:lang w:eastAsia="ar-SA"/>
      </w:rPr>
    </w:pPr>
  </w:p>
  <w:p w14:paraId="15AD4D07" w14:textId="77777777" w:rsidR="00D33FDA" w:rsidRPr="004528B8" w:rsidRDefault="00000000">
    <w:pPr>
      <w:pStyle w:val="Stopka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98BF" w14:textId="77777777" w:rsidR="002333A5" w:rsidRDefault="002333A5" w:rsidP="002A647E">
      <w:pPr>
        <w:spacing w:after="0" w:line="240" w:lineRule="auto"/>
      </w:pPr>
      <w:r>
        <w:separator/>
      </w:r>
    </w:p>
  </w:footnote>
  <w:footnote w:type="continuationSeparator" w:id="0">
    <w:p w14:paraId="4FA6512E" w14:textId="77777777" w:rsidR="002333A5" w:rsidRDefault="002333A5" w:rsidP="002A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20E9" w14:textId="77777777" w:rsidR="00D33FDA" w:rsidRDefault="00E17B63">
    <w:pPr>
      <w:pStyle w:val="Nagwek"/>
      <w:jc w:val="center"/>
      <w:rPr>
        <w:rFonts w:ascii="Georgia" w:hAnsi="Georgia"/>
        <w:b/>
        <w:bCs/>
        <w:i/>
        <w:sz w:val="36"/>
        <w:szCs w:val="36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2EE4889" wp14:editId="2A6167AB">
          <wp:simplePos x="0" y="0"/>
          <wp:positionH relativeFrom="column">
            <wp:posOffset>-70485</wp:posOffset>
          </wp:positionH>
          <wp:positionV relativeFrom="paragraph">
            <wp:posOffset>-320675</wp:posOffset>
          </wp:positionV>
          <wp:extent cx="765175" cy="8128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12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D2D1ED" wp14:editId="33CC63E4">
              <wp:simplePos x="0" y="0"/>
              <wp:positionH relativeFrom="column">
                <wp:posOffset>315595</wp:posOffset>
              </wp:positionH>
              <wp:positionV relativeFrom="paragraph">
                <wp:posOffset>499745</wp:posOffset>
              </wp:positionV>
              <wp:extent cx="4929505" cy="4445"/>
              <wp:effectExtent l="10795" t="13970" r="1270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9505" cy="444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AB7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4.85pt;margin-top:39.35pt;width:388.15pt;height: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" strokecolor="silver" strokeweight=".26mm">
              <v:stroke joinstyle="miter"/>
            </v:shape>
          </w:pict>
        </mc:Fallback>
      </mc:AlternateContent>
    </w:r>
    <w:r>
      <w:rPr>
        <w:rFonts w:ascii="Georgia" w:hAnsi="Georgia"/>
        <w:b/>
        <w:bCs/>
        <w:i/>
        <w:sz w:val="36"/>
        <w:szCs w:val="36"/>
      </w:rPr>
      <w:t>Urząd Gminy w Kondratowicach</w:t>
    </w:r>
  </w:p>
  <w:p w14:paraId="5B7F775D" w14:textId="77777777" w:rsidR="00D33FDA" w:rsidRDefault="00000000">
    <w:pPr>
      <w:pStyle w:val="Nagwek"/>
      <w:jc w:val="center"/>
      <w:rPr>
        <w:rFonts w:ascii="Georgia" w:hAnsi="Georgia"/>
        <w:b/>
        <w:bCs/>
        <w:i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4DFF"/>
    <w:multiLevelType w:val="hybridMultilevel"/>
    <w:tmpl w:val="FFF8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9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7E"/>
    <w:rsid w:val="000A209F"/>
    <w:rsid w:val="000E2093"/>
    <w:rsid w:val="00114B1E"/>
    <w:rsid w:val="0017506B"/>
    <w:rsid w:val="002332A5"/>
    <w:rsid w:val="002333A5"/>
    <w:rsid w:val="002A4678"/>
    <w:rsid w:val="002A647E"/>
    <w:rsid w:val="002D76A5"/>
    <w:rsid w:val="003F6ACD"/>
    <w:rsid w:val="0040412E"/>
    <w:rsid w:val="00421AE6"/>
    <w:rsid w:val="00555845"/>
    <w:rsid w:val="00576801"/>
    <w:rsid w:val="005B2B71"/>
    <w:rsid w:val="00836A72"/>
    <w:rsid w:val="00860A38"/>
    <w:rsid w:val="009B48C8"/>
    <w:rsid w:val="00BA1B96"/>
    <w:rsid w:val="00BB5708"/>
    <w:rsid w:val="00C662E5"/>
    <w:rsid w:val="00DB7238"/>
    <w:rsid w:val="00E17B63"/>
    <w:rsid w:val="00F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50E7"/>
  <w15:docId w15:val="{30F10475-60C1-4C83-B225-76C2513E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47E"/>
  </w:style>
  <w:style w:type="paragraph" w:styleId="Stopka">
    <w:name w:val="footer"/>
    <w:basedOn w:val="Normalny"/>
    <w:link w:val="StopkaZnak"/>
    <w:uiPriority w:val="99"/>
    <w:unhideWhenUsed/>
    <w:rsid w:val="002A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rolnik</dc:creator>
  <cp:lastModifiedBy>UGK1</cp:lastModifiedBy>
  <cp:revision>2</cp:revision>
  <cp:lastPrinted>2023-01-11T07:24:00Z</cp:lastPrinted>
  <dcterms:created xsi:type="dcterms:W3CDTF">2023-01-11T07:25:00Z</dcterms:created>
  <dcterms:modified xsi:type="dcterms:W3CDTF">2023-01-11T07:25:00Z</dcterms:modified>
</cp:coreProperties>
</file>