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EEACF" w14:textId="77777777" w:rsidR="00062659" w:rsidRDefault="00062659" w:rsidP="00005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272BA" w14:textId="42362825" w:rsidR="00A31796" w:rsidRPr="000050FC" w:rsidRDefault="00A31796" w:rsidP="000050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0FC">
        <w:rPr>
          <w:rFonts w:ascii="Times New Roman" w:hAnsi="Times New Roman" w:cs="Times New Roman"/>
          <w:b/>
          <w:bCs/>
          <w:sz w:val="24"/>
          <w:szCs w:val="24"/>
        </w:rPr>
        <w:t xml:space="preserve">Rekomendacje dla uczestników przetargów dotyczące zasad bezpieczeństwa podczas przeprowadzenia przetargów na sprzedaż nieruchomości Gminy Kondratowice </w:t>
      </w:r>
      <w:r w:rsidR="000050F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050FC">
        <w:rPr>
          <w:rFonts w:ascii="Times New Roman" w:hAnsi="Times New Roman" w:cs="Times New Roman"/>
          <w:b/>
          <w:bCs/>
          <w:sz w:val="24"/>
          <w:szCs w:val="24"/>
        </w:rPr>
        <w:t>w związku z obowiązującym stanem epidemii</w:t>
      </w:r>
    </w:p>
    <w:p w14:paraId="4CB3FD42" w14:textId="77777777" w:rsidR="00A31796" w:rsidRPr="000050FC" w:rsidRDefault="00A31796">
      <w:pPr>
        <w:rPr>
          <w:rFonts w:ascii="Times New Roman" w:hAnsi="Times New Roman" w:cs="Times New Roman"/>
          <w:sz w:val="24"/>
          <w:szCs w:val="24"/>
        </w:rPr>
      </w:pPr>
    </w:p>
    <w:p w14:paraId="30968D62" w14:textId="66E20D33" w:rsidR="00A31796" w:rsidRPr="000050FC" w:rsidRDefault="00A31796" w:rsidP="00005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0FC">
        <w:rPr>
          <w:rFonts w:ascii="Times New Roman" w:hAnsi="Times New Roman" w:cs="Times New Roman"/>
          <w:sz w:val="24"/>
          <w:szCs w:val="24"/>
        </w:rPr>
        <w:t xml:space="preserve">W celu ograniczenia do minimum liczby osób obecnych podczas przetargu zaleca się, aby na przetarg stawili się wyłącznie jego uczestnicy, którzy wpłacili wadium </w:t>
      </w:r>
      <w:r w:rsidR="000050FC">
        <w:rPr>
          <w:rFonts w:ascii="Times New Roman" w:hAnsi="Times New Roman" w:cs="Times New Roman"/>
          <w:sz w:val="24"/>
          <w:szCs w:val="24"/>
        </w:rPr>
        <w:br/>
      </w:r>
      <w:r w:rsidRPr="000050FC">
        <w:rPr>
          <w:rFonts w:ascii="Times New Roman" w:hAnsi="Times New Roman" w:cs="Times New Roman"/>
          <w:sz w:val="24"/>
          <w:szCs w:val="24"/>
        </w:rPr>
        <w:t xml:space="preserve">w wymaganym terminie. Zaleca się również, aby każdy podmiot był reprezentowany przez jedną osobę, która będzie posiadała stosowne pełnomocnictwa opisane </w:t>
      </w:r>
      <w:r w:rsidR="000050FC">
        <w:rPr>
          <w:rFonts w:ascii="Times New Roman" w:hAnsi="Times New Roman" w:cs="Times New Roman"/>
          <w:sz w:val="24"/>
          <w:szCs w:val="24"/>
        </w:rPr>
        <w:br/>
      </w:r>
      <w:r w:rsidRPr="000050FC">
        <w:rPr>
          <w:rFonts w:ascii="Times New Roman" w:hAnsi="Times New Roman" w:cs="Times New Roman"/>
          <w:sz w:val="24"/>
          <w:szCs w:val="24"/>
        </w:rPr>
        <w:t>w ogłoszeniu o przetargu.</w:t>
      </w:r>
    </w:p>
    <w:p w14:paraId="0C2B3C58" w14:textId="622D619E" w:rsidR="00C01B47" w:rsidRPr="000050FC" w:rsidRDefault="00A31796" w:rsidP="00005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0FC">
        <w:rPr>
          <w:rFonts w:ascii="Times New Roman" w:hAnsi="Times New Roman" w:cs="Times New Roman"/>
          <w:sz w:val="24"/>
          <w:szCs w:val="24"/>
        </w:rPr>
        <w:t>Jeżeli stan zdrowia uczestnika przetargu budzi wątpliwości rekomenduje się umocowanie innej osoby do jego reprezentacji, zgodnie z</w:t>
      </w:r>
      <w:r w:rsidR="000050FC" w:rsidRPr="000050FC">
        <w:rPr>
          <w:rFonts w:ascii="Times New Roman" w:hAnsi="Times New Roman" w:cs="Times New Roman"/>
          <w:sz w:val="24"/>
          <w:szCs w:val="24"/>
        </w:rPr>
        <w:t xml:space="preserve"> ogólnymi</w:t>
      </w:r>
      <w:r w:rsidRPr="000050FC">
        <w:rPr>
          <w:rFonts w:ascii="Times New Roman" w:hAnsi="Times New Roman" w:cs="Times New Roman"/>
          <w:sz w:val="24"/>
          <w:szCs w:val="24"/>
        </w:rPr>
        <w:t xml:space="preserve"> zasadami  </w:t>
      </w:r>
      <w:r w:rsidR="000050FC" w:rsidRPr="000050FC">
        <w:rPr>
          <w:rFonts w:ascii="Times New Roman" w:hAnsi="Times New Roman" w:cs="Times New Roman"/>
          <w:sz w:val="24"/>
          <w:szCs w:val="24"/>
        </w:rPr>
        <w:t>przetargowymi lub zasadami określonymi w ogłoszeniu przetargowym.</w:t>
      </w:r>
      <w:r w:rsidR="009E3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C4697" w14:textId="092144A2" w:rsidR="000050FC" w:rsidRPr="000050FC" w:rsidRDefault="000050FC" w:rsidP="00005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0FC">
        <w:rPr>
          <w:rFonts w:ascii="Times New Roman" w:hAnsi="Times New Roman" w:cs="Times New Roman"/>
          <w:sz w:val="24"/>
          <w:szCs w:val="24"/>
        </w:rPr>
        <w:t xml:space="preserve">Każdy uczestnik przetargu powinien  posiadać środki ochrony osobistej tj. maseczkę ochronną na twarz lub przyłbicę oraz rękawiczki jednorazowe, a także dokonać dezynfekcji rąk płynem odkażającym udostępnionym w Urzędzie Gminy </w:t>
      </w:r>
      <w:r>
        <w:rPr>
          <w:rFonts w:ascii="Times New Roman" w:hAnsi="Times New Roman" w:cs="Times New Roman"/>
          <w:sz w:val="24"/>
          <w:szCs w:val="24"/>
        </w:rPr>
        <w:br/>
      </w:r>
      <w:r w:rsidRPr="000050FC">
        <w:rPr>
          <w:rFonts w:ascii="Times New Roman" w:hAnsi="Times New Roman" w:cs="Times New Roman"/>
          <w:sz w:val="24"/>
          <w:szCs w:val="24"/>
        </w:rPr>
        <w:t>w Kondratowicach.</w:t>
      </w:r>
    </w:p>
    <w:p w14:paraId="4F92EB45" w14:textId="74F23F67" w:rsidR="000050FC" w:rsidRPr="000050FC" w:rsidRDefault="000050FC" w:rsidP="00005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0FC">
        <w:rPr>
          <w:rFonts w:ascii="Times New Roman" w:hAnsi="Times New Roman" w:cs="Times New Roman"/>
          <w:sz w:val="24"/>
          <w:szCs w:val="24"/>
        </w:rPr>
        <w:t>Uczestnicy przetargu powinni zachować minimum 1,5 metrowy odstęp pomiędzy sobą oraz zajmować wyłącznie wyznaczone miejsce, wskazane przez Komisję Przetargową.</w:t>
      </w:r>
    </w:p>
    <w:p w14:paraId="0C7743CA" w14:textId="5C52ABEE" w:rsidR="000050FC" w:rsidRDefault="000050FC" w:rsidP="000050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0FC">
        <w:rPr>
          <w:rFonts w:ascii="Times New Roman" w:hAnsi="Times New Roman" w:cs="Times New Roman"/>
          <w:sz w:val="24"/>
          <w:szCs w:val="24"/>
        </w:rPr>
        <w:t xml:space="preserve">Osoby nieobecne na przetargu, a zainteresowane jego wynikami, mogą uzyskać informację pod wskazanymi w ogłoszeniu przetargowym numerami telefonów, lub wysyłając zapytanie na skrzynkę pocztową e-mail:  </w:t>
      </w:r>
      <w:hyperlink r:id="rId7" w:history="1">
        <w:r w:rsidRPr="000050FC">
          <w:rPr>
            <w:rStyle w:val="Hipercze"/>
            <w:rFonts w:ascii="Times New Roman" w:hAnsi="Times New Roman" w:cs="Times New Roman"/>
            <w:sz w:val="24"/>
            <w:szCs w:val="24"/>
          </w:rPr>
          <w:t>sekretariat@kondratowice.pl</w:t>
        </w:r>
      </w:hyperlink>
      <w:r w:rsidRPr="000050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14227" w14:textId="77777777" w:rsidR="00062659" w:rsidRDefault="00062659" w:rsidP="000050FC">
      <w:pPr>
        <w:jc w:val="both"/>
        <w:rPr>
          <w:rFonts w:cstheme="minorHAnsi"/>
          <w:sz w:val="20"/>
          <w:szCs w:val="20"/>
          <w:u w:val="single"/>
        </w:rPr>
      </w:pPr>
    </w:p>
    <w:p w14:paraId="2EE00F6C" w14:textId="77777777" w:rsidR="00062659" w:rsidRDefault="00062659" w:rsidP="000050FC">
      <w:pPr>
        <w:jc w:val="both"/>
        <w:rPr>
          <w:rFonts w:cstheme="minorHAnsi"/>
          <w:sz w:val="20"/>
          <w:szCs w:val="20"/>
          <w:u w:val="single"/>
        </w:rPr>
      </w:pPr>
    </w:p>
    <w:p w14:paraId="6A9AA253" w14:textId="60D38D49" w:rsidR="000050FC" w:rsidRPr="00062659" w:rsidRDefault="000050FC" w:rsidP="000050FC">
      <w:pPr>
        <w:jc w:val="both"/>
        <w:rPr>
          <w:rFonts w:cstheme="minorHAnsi"/>
          <w:sz w:val="20"/>
          <w:szCs w:val="20"/>
          <w:u w:val="single"/>
        </w:rPr>
      </w:pPr>
      <w:r w:rsidRPr="00062659">
        <w:rPr>
          <w:rFonts w:cstheme="minorHAnsi"/>
          <w:sz w:val="20"/>
          <w:szCs w:val="20"/>
          <w:u w:val="single"/>
        </w:rPr>
        <w:t>Aktualna podstaw</w:t>
      </w:r>
      <w:r w:rsidR="009E332A" w:rsidRPr="00062659">
        <w:rPr>
          <w:rFonts w:cstheme="minorHAnsi"/>
          <w:sz w:val="20"/>
          <w:szCs w:val="20"/>
          <w:u w:val="single"/>
        </w:rPr>
        <w:t>a prawna:</w:t>
      </w:r>
    </w:p>
    <w:p w14:paraId="68D97450" w14:textId="42A823EE" w:rsidR="009E332A" w:rsidRDefault="009E332A" w:rsidP="00062659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062659">
        <w:rPr>
          <w:rFonts w:cstheme="minorHAnsi"/>
          <w:sz w:val="20"/>
          <w:szCs w:val="20"/>
        </w:rPr>
        <w:t xml:space="preserve">Rozporządzenie Rady Ministrów z dnia 2 listopada 2020 r. w sprawie ustanowienia określonych ograniczeń, nakazów, zakazów </w:t>
      </w:r>
      <w:r w:rsidRPr="00062659">
        <w:rPr>
          <w:rFonts w:cstheme="minorHAnsi"/>
          <w:sz w:val="20"/>
          <w:szCs w:val="20"/>
        </w:rPr>
        <w:t>W związku z wystąpieniem stanu epidemii</w:t>
      </w:r>
      <w:r w:rsidR="00062659">
        <w:rPr>
          <w:rFonts w:cstheme="minorHAnsi"/>
          <w:sz w:val="20"/>
          <w:szCs w:val="20"/>
        </w:rPr>
        <w:t xml:space="preserve"> ( Dz. U  z 2020 r., poz. 1931)</w:t>
      </w:r>
    </w:p>
    <w:p w14:paraId="7FADB446" w14:textId="77777777" w:rsidR="00062659" w:rsidRPr="00062659" w:rsidRDefault="00062659" w:rsidP="00062659">
      <w:pPr>
        <w:jc w:val="both"/>
        <w:rPr>
          <w:rFonts w:cstheme="minorHAnsi"/>
          <w:sz w:val="20"/>
          <w:szCs w:val="20"/>
        </w:rPr>
      </w:pPr>
    </w:p>
    <w:sectPr w:rsidR="00062659" w:rsidRPr="000626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C4941" w14:textId="77777777" w:rsidR="00C965D7" w:rsidRDefault="00C965D7" w:rsidP="00062659">
      <w:pPr>
        <w:spacing w:after="0" w:line="240" w:lineRule="auto"/>
      </w:pPr>
      <w:r>
        <w:separator/>
      </w:r>
    </w:p>
  </w:endnote>
  <w:endnote w:type="continuationSeparator" w:id="0">
    <w:p w14:paraId="498765F7" w14:textId="77777777" w:rsidR="00C965D7" w:rsidRDefault="00C965D7" w:rsidP="0006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0BDA" w14:textId="77777777" w:rsidR="00C965D7" w:rsidRDefault="00C965D7" w:rsidP="00062659">
      <w:pPr>
        <w:spacing w:after="0" w:line="240" w:lineRule="auto"/>
      </w:pPr>
      <w:r>
        <w:separator/>
      </w:r>
    </w:p>
  </w:footnote>
  <w:footnote w:type="continuationSeparator" w:id="0">
    <w:p w14:paraId="6DD02840" w14:textId="77777777" w:rsidR="00C965D7" w:rsidRDefault="00C965D7" w:rsidP="0006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0157A" w14:textId="6331893B" w:rsidR="00062659" w:rsidRPr="00062659" w:rsidRDefault="00062659" w:rsidP="00062659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062659">
      <w:rPr>
        <w:rFonts w:ascii="Times New Roman" w:hAnsi="Times New Roman" w:cs="Times New Roman"/>
        <w:b/>
        <w:bCs/>
        <w:noProof/>
        <w:sz w:val="32"/>
        <w:szCs w:val="32"/>
        <w:lang w:eastAsia="pl-PL"/>
      </w:rPr>
      <w:drawing>
        <wp:anchor distT="0" distB="0" distL="114935" distR="114935" simplePos="0" relativeHeight="251659264" behindDoc="0" locked="0" layoutInCell="1" allowOverlap="1" wp14:anchorId="389E5EA4" wp14:editId="4D350850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765175" cy="8128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12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659">
      <w:rPr>
        <w:rFonts w:ascii="Times New Roman" w:hAnsi="Times New Roman" w:cs="Times New Roman"/>
        <w:b/>
        <w:bCs/>
        <w:sz w:val="32"/>
        <w:szCs w:val="32"/>
      </w:rPr>
      <w:t>KOMUNIKAT WÓJTA GMINY KONDRATOWICE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1716"/>
    <w:multiLevelType w:val="hybridMultilevel"/>
    <w:tmpl w:val="D520D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2A3D"/>
    <w:multiLevelType w:val="hybridMultilevel"/>
    <w:tmpl w:val="22AE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D5CF6"/>
    <w:multiLevelType w:val="hybridMultilevel"/>
    <w:tmpl w:val="B5283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0CFD"/>
    <w:multiLevelType w:val="hybridMultilevel"/>
    <w:tmpl w:val="C9C41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63"/>
    <w:rsid w:val="000050FC"/>
    <w:rsid w:val="00062659"/>
    <w:rsid w:val="009E332A"/>
    <w:rsid w:val="00A31796"/>
    <w:rsid w:val="00B50B63"/>
    <w:rsid w:val="00C01B47"/>
    <w:rsid w:val="00C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5B56"/>
  <w15:chartTrackingRefBased/>
  <w15:docId w15:val="{360EB7F4-E9AB-4EED-8FE9-A2415F2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7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0F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659"/>
  </w:style>
  <w:style w:type="paragraph" w:styleId="Stopka">
    <w:name w:val="footer"/>
    <w:basedOn w:val="Normalny"/>
    <w:link w:val="StopkaZnak"/>
    <w:uiPriority w:val="99"/>
    <w:unhideWhenUsed/>
    <w:rsid w:val="0006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ondr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UGK1</dc:creator>
  <cp:keywords/>
  <dc:description/>
  <cp:lastModifiedBy>UGK1</cp:lastModifiedBy>
  <cp:revision>3</cp:revision>
  <cp:lastPrinted>2020-11-03T10:04:00Z</cp:lastPrinted>
  <dcterms:created xsi:type="dcterms:W3CDTF">2020-11-03T09:49:00Z</dcterms:created>
  <dcterms:modified xsi:type="dcterms:W3CDTF">2020-11-03T10:04:00Z</dcterms:modified>
</cp:coreProperties>
</file>